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B01607">
        <w:t>3 (Classical</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B01607" w:rsidP="008B5CC8">
            <w:pPr>
              <w:jc w:val="both"/>
              <w:rPr>
                <w:rFonts w:cstheme="minorHAnsi"/>
              </w:rPr>
            </w:pPr>
            <w:r w:rsidRPr="00E317D7">
              <w:rPr>
                <w:lang w:val="fr-FR"/>
              </w:rPr>
              <w:t>HBAMCM009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B0160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B01607"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B01607">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B01607">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B01607" w:rsidRPr="00E317D7" w:rsidRDefault="00B01607" w:rsidP="00B01607">
      <w:pPr>
        <w:spacing w:after="0" w:line="240" w:lineRule="auto"/>
      </w:pPr>
      <w:r w:rsidRPr="00E317D7">
        <w:t>Students will further develop their technical, musical, stylistic and interpretive skills and critical awareness of performance issues through individual instrument/voice lessons with a specialist tutor.  Repertoire for the final performance will be researched and chosen by the student in consultation with their specialist tutor. It should make up a cohesively structured and suitably challenging programme suitable for a public recital. The performance should be from memory where appropriate and show a well-developed level of instrumental/vocal fluency, musicianship, sense of style, communication with the audience and commanding stage presence.</w:t>
      </w:r>
    </w:p>
    <w:p w:rsidR="00E63B6B" w:rsidRPr="00B01607" w:rsidRDefault="00E63B6B" w:rsidP="00380D0A">
      <w:pPr>
        <w:spacing w:after="0" w:line="240" w:lineRule="auto"/>
      </w:pPr>
    </w:p>
    <w:p w:rsidR="00B01607" w:rsidRDefault="00B01607" w:rsidP="00B01607">
      <w:pPr>
        <w:spacing w:after="0" w:line="240" w:lineRule="auto"/>
      </w:pPr>
      <w:r w:rsidRPr="00E317D7">
        <w:t xml:space="preserve">At Level 6 the focus of the Artistry and Performance component of the modules will continue to develop from the previous years to include developing creative concepts, artistic identity, branding, styling, and the integration of those aspects into holistic performances and in media.  </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B01607" w:rsidRPr="00E317D7" w:rsidRDefault="00B01607" w:rsidP="00B01607">
      <w:pPr>
        <w:spacing w:after="0" w:line="240" w:lineRule="auto"/>
      </w:pPr>
      <w:r w:rsidRPr="00E317D7">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refine their expression, technical ability and musicianship for a public performance.</w:t>
      </w:r>
    </w:p>
    <w:p w:rsidR="00B01607" w:rsidRPr="00E317D7" w:rsidRDefault="00B01607" w:rsidP="00B01607">
      <w:pPr>
        <w:spacing w:after="0" w:line="240" w:lineRule="auto"/>
      </w:pPr>
    </w:p>
    <w:p w:rsidR="00B01607" w:rsidRPr="00E317D7" w:rsidRDefault="00B01607" w:rsidP="00B01607">
      <w:pPr>
        <w:spacing w:after="0" w:line="240" w:lineRule="auto"/>
      </w:pPr>
      <w:r w:rsidRPr="00E317D7">
        <w:t>The module aims to:</w:t>
      </w:r>
    </w:p>
    <w:p w:rsidR="00B01607" w:rsidRPr="00E317D7" w:rsidRDefault="00B01607" w:rsidP="00B01607">
      <w:pPr>
        <w:pStyle w:val="ListParagraph"/>
        <w:numPr>
          <w:ilvl w:val="0"/>
          <w:numId w:val="4"/>
        </w:numPr>
        <w:spacing w:after="0" w:line="240" w:lineRule="auto"/>
      </w:pPr>
      <w:r w:rsidRPr="00E317D7">
        <w:t>Enable the student to enhance and refine their understanding of the techniques of musical performance with sophistication.</w:t>
      </w:r>
    </w:p>
    <w:p w:rsidR="00B01607" w:rsidRDefault="00B01607" w:rsidP="00B01607">
      <w:pPr>
        <w:pStyle w:val="ListParagraph"/>
        <w:numPr>
          <w:ilvl w:val="0"/>
          <w:numId w:val="4"/>
        </w:numPr>
        <w:spacing w:after="0" w:line="240" w:lineRule="auto"/>
      </w:pPr>
      <w:r w:rsidRPr="00E317D7">
        <w:t>Encourage the student to further realise and develop their emerging musical voice.</w:t>
      </w:r>
    </w:p>
    <w:p w:rsidR="00B01607" w:rsidRDefault="00B01607" w:rsidP="00B01607">
      <w:pPr>
        <w:pStyle w:val="ListParagraph"/>
        <w:numPr>
          <w:ilvl w:val="0"/>
          <w:numId w:val="4"/>
        </w:numPr>
        <w:spacing w:after="0" w:line="240" w:lineRule="auto"/>
      </w:pPr>
      <w:r w:rsidRPr="00E317D7">
        <w:t>Enable students to perform with a high level of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B01607" w:rsidP="00EE2A50">
      <w:pPr>
        <w:pStyle w:val="ListParagraph"/>
        <w:numPr>
          <w:ilvl w:val="0"/>
          <w:numId w:val="19"/>
        </w:numPr>
        <w:spacing w:after="0" w:line="240" w:lineRule="auto"/>
        <w:rPr>
          <w:rFonts w:cstheme="minorHAnsi"/>
        </w:rPr>
      </w:pPr>
      <w:r w:rsidRPr="00E317D7">
        <w:rPr>
          <w:rFonts w:ascii="Calibri" w:eastAsia="Times New Roman" w:hAnsi="Calibri" w:cs="Times New Roman"/>
        </w:rPr>
        <w:t>Devise and prepare a stylistically informed performance with a command of appropriate musical and repertoire skills, leading to the presentation of a public performance.</w:t>
      </w:r>
      <w:r w:rsidR="000A58BE" w:rsidRPr="00EE2A50">
        <w:rPr>
          <w:rFonts w:cstheme="minorHAnsi"/>
        </w:rPr>
        <w:t xml:space="preserve"> </w:t>
      </w:r>
    </w:p>
    <w:p w:rsidR="00B01607"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comprehensive technical command of, and fluency on, their specialist study instrument/voice.</w:t>
      </w:r>
    </w:p>
    <w:p w:rsidR="002F2DE6"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Comprehensively and critically engage in effective programme planning and perform from memory where appropriate.</w:t>
      </w:r>
    </w:p>
    <w:p w:rsidR="00B8774D" w:rsidRPr="007062D8" w:rsidRDefault="00B01607" w:rsidP="000F4A3F">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command of extended melodic, harmonic, rhythmic and aural skills.</w:t>
      </w:r>
    </w:p>
    <w:p w:rsidR="008A74F2" w:rsidRPr="007062D8" w:rsidRDefault="008A74F2"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B01607" w:rsidRPr="00E317D7" w:rsidRDefault="00B01607" w:rsidP="00B01607">
      <w:pPr>
        <w:spacing w:after="0" w:line="240" w:lineRule="auto"/>
      </w:pPr>
      <w:r w:rsidRPr="00E317D7">
        <w:t xml:space="preserve">Teaching is by individual tutorial, with supporting group study ('Performance in Context'), allowing for student-centred study. Students will work towards a performance demonstrating a range of skills appropriate to the chosen musical idiom.  </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lastRenderedPageBreak/>
        <w:t xml:space="preserve">One to one tuition </w:t>
      </w:r>
      <w:r w:rsidRPr="00E317D7">
        <w:t>facilitates a developmental process over two trimesters. It is designed to build upon existing skills in technique and musicianship in order to establish strong performance skills with the aim of developing expression, creativity and technique.</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Performance in context workshops</w:t>
      </w:r>
      <w:r w:rsidR="00623C95">
        <w:rPr>
          <w:b/>
        </w:rPr>
        <w:t xml:space="preserve"> and seminars</w:t>
      </w:r>
      <w:r w:rsidRPr="00E317D7">
        <w:t xml:space="preserve"> are designed to support the student’s one-to-one activity and place their specialist study in the wider context of technical considerations, artistic expression and critical insight. This will inform their technical assessment.</w:t>
      </w:r>
    </w:p>
    <w:p w:rsidR="00B01607" w:rsidRPr="00E317D7" w:rsidRDefault="00B01607" w:rsidP="00B01607">
      <w:pPr>
        <w:spacing w:after="0" w:line="240" w:lineRule="auto"/>
      </w:pPr>
    </w:p>
    <w:p w:rsidR="00B01607" w:rsidRDefault="00B01607" w:rsidP="00B01607">
      <w:pPr>
        <w:tabs>
          <w:tab w:val="left" w:pos="8955"/>
        </w:tabs>
        <w:spacing w:after="0" w:line="240" w:lineRule="auto"/>
      </w:pPr>
      <w:r w:rsidRPr="00E317D7">
        <w:rPr>
          <w:b/>
        </w:rPr>
        <w:t>Masterclasses</w:t>
      </w:r>
      <w:r w:rsidRPr="00E317D7">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B01607" w:rsidP="0087463F">
            <w:pPr>
              <w:jc w:val="both"/>
              <w:rPr>
                <w:rFonts w:cstheme="minorHAnsi"/>
                <w:b/>
              </w:rPr>
            </w:pPr>
            <w:r>
              <w:rPr>
                <w:rFonts w:cstheme="minorHAnsi"/>
              </w:rPr>
              <w:t>68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B01607" w:rsidP="0087463F">
            <w:pPr>
              <w:jc w:val="both"/>
              <w:rPr>
                <w:rFonts w:cstheme="minorHAnsi"/>
                <w:b/>
              </w:rPr>
            </w:pPr>
            <w:r>
              <w:rPr>
                <w:rFonts w:cstheme="minorHAnsi"/>
              </w:rPr>
              <w:t>332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B01607"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B01607" w:rsidRDefault="00B01607" w:rsidP="00B01607">
      <w:pPr>
        <w:spacing w:after="0" w:line="240" w:lineRule="auto"/>
      </w:pPr>
      <w:r w:rsidRPr="00E317D7">
        <w:t>Students will receive regular formative assessment via both performing opportunities and their individual lessons. Within the individual t</w:t>
      </w:r>
      <w:r>
        <w:t>uition process</w:t>
      </w:r>
      <w:r w:rsidRPr="00E317D7">
        <w:t xml:space="preserve"> students receive verbal feedback regarding their progress on a weekly basis as part of an on-going development process.</w:t>
      </w:r>
      <w:r w:rsidR="00623C95">
        <w:t xml:space="preserve">  This is the same for the performance in context workshops/seminars (FA1) that are designed to be group focused therefore offering possibilities for peer and tutor feedback.</w:t>
      </w:r>
      <w:bookmarkStart w:id="0" w:name="_GoBack"/>
      <w:bookmarkEnd w:id="0"/>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B01607" w:rsidP="00292681">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CB0A08">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B01607" w:rsidP="00E2230F">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E2230F">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623C9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95671">
    <w:pPr>
      <w:pStyle w:val="Header"/>
    </w:pPr>
    <w:r>
      <w:rPr>
        <w:noProof/>
        <w:lang w:eastAsia="en-GB"/>
      </w:rPr>
      <w:drawing>
        <wp:anchor distT="0" distB="0" distL="114300" distR="114300" simplePos="0" relativeHeight="251661312" behindDoc="1" locked="0" layoutInCell="1" allowOverlap="1">
          <wp:simplePos x="0" y="0"/>
          <wp:positionH relativeFrom="column">
            <wp:posOffset>4823460</wp:posOffset>
          </wp:positionH>
          <wp:positionV relativeFrom="paragraph">
            <wp:posOffset>-381000</wp:posOffset>
          </wp:positionV>
          <wp:extent cx="2225753" cy="13376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38424" cy="134526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23C95"/>
    <w:rsid w:val="00664648"/>
    <w:rsid w:val="006943D9"/>
    <w:rsid w:val="00695671"/>
    <w:rsid w:val="007062D8"/>
    <w:rsid w:val="00713854"/>
    <w:rsid w:val="00720288"/>
    <w:rsid w:val="007F1B4A"/>
    <w:rsid w:val="00801F7C"/>
    <w:rsid w:val="0087463F"/>
    <w:rsid w:val="008863C7"/>
    <w:rsid w:val="00896703"/>
    <w:rsid w:val="008A2ACE"/>
    <w:rsid w:val="008A74F2"/>
    <w:rsid w:val="008B0F58"/>
    <w:rsid w:val="008B5CC8"/>
    <w:rsid w:val="008C6639"/>
    <w:rsid w:val="008D5C2A"/>
    <w:rsid w:val="00940BAB"/>
    <w:rsid w:val="00966B12"/>
    <w:rsid w:val="00973F76"/>
    <w:rsid w:val="009C0037"/>
    <w:rsid w:val="00A12CD1"/>
    <w:rsid w:val="00A269B4"/>
    <w:rsid w:val="00A47C7E"/>
    <w:rsid w:val="00AA1235"/>
    <w:rsid w:val="00B01607"/>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63B6B"/>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D4BDE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Specialist Study Performance 3 (Classical)</vt:lpstr>
    </vt:vector>
  </TitlesOfParts>
  <Company>Leeds College Of Music</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3 (Classical)</dc:title>
  <dc:creator>LCoM User</dc:creator>
  <cp:lastModifiedBy>Stephenson, Caroline</cp:lastModifiedBy>
  <cp:revision>3</cp:revision>
  <cp:lastPrinted>2019-02-19T12:10:00Z</cp:lastPrinted>
  <dcterms:created xsi:type="dcterms:W3CDTF">2021-06-12T13:01:00Z</dcterms:created>
  <dcterms:modified xsi:type="dcterms:W3CDTF">2021-06-12T13:03:00Z</dcterms:modified>
</cp:coreProperties>
</file>